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BF" w:rsidRDefault="004D3BDB" w:rsidP="007646BF">
      <w:pPr>
        <w:pStyle w:val="1"/>
        <w:ind w:left="0"/>
        <w:jc w:val="center"/>
      </w:pPr>
      <w:bookmarkStart w:id="0" w:name="_GoBack"/>
      <w:bookmarkEnd w:id="0"/>
      <w:r>
        <w:rPr>
          <w:u w:val="thick"/>
        </w:rPr>
        <w:t>Уважаемые автовладельцы!</w:t>
      </w:r>
    </w:p>
    <w:p w:rsidR="00DE2B48" w:rsidRDefault="004D3BDB" w:rsidP="007646BF">
      <w:pPr>
        <w:pStyle w:val="1"/>
        <w:ind w:left="0"/>
        <w:jc w:val="center"/>
      </w:pPr>
      <w:r>
        <w:t>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 w:rsidR="00DE2B48">
        <w:t>брошенное!</w:t>
      </w:r>
    </w:p>
    <w:p w:rsidR="005841C1" w:rsidRPr="00DE2B48" w:rsidRDefault="004D3BDB" w:rsidP="00DE2B48">
      <w:pPr>
        <w:pStyle w:val="1"/>
        <w:ind w:left="0"/>
        <w:jc w:val="center"/>
      </w:pPr>
      <w:r>
        <w:t>Выявленные ТС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  <w:r w:rsidR="00DE2B48">
        <w:t xml:space="preserve"> </w:t>
      </w:r>
      <w:r>
        <w:t>с</w:t>
      </w:r>
      <w:r>
        <w:rPr>
          <w:spacing w:val="-3"/>
        </w:rPr>
        <w:t xml:space="preserve"> </w:t>
      </w:r>
      <w:r w:rsidR="00A86D09">
        <w:t>01</w:t>
      </w:r>
      <w:r w:rsidR="0022071B">
        <w:t>.09</w:t>
      </w:r>
      <w:r w:rsidR="0003715F">
        <w:t>.23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22071B">
        <w:t>30.09</w:t>
      </w:r>
      <w:r w:rsidR="0003715F">
        <w:t>.23</w:t>
      </w:r>
      <w:r w:rsidR="002A691B">
        <w:t xml:space="preserve"> </w:t>
      </w:r>
      <w:r>
        <w:t>г.</w:t>
      </w:r>
    </w:p>
    <w:p w:rsidR="007646BF" w:rsidRPr="007646BF" w:rsidRDefault="007646BF" w:rsidP="007646BF">
      <w:pPr>
        <w:jc w:val="center"/>
        <w:rPr>
          <w:b/>
          <w:sz w:val="16"/>
          <w:szCs w:val="16"/>
        </w:rPr>
      </w:pPr>
    </w:p>
    <w:p w:rsidR="005841C1" w:rsidRDefault="004D3BDB" w:rsidP="007646BF">
      <w:pPr>
        <w:pStyle w:val="a3"/>
        <w:ind w:right="0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5841C1" w:rsidRDefault="004D3BDB" w:rsidP="007646BF">
      <w:pPr>
        <w:pStyle w:val="a3"/>
        <w:ind w:right="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 w:rsidP="007646BF">
      <w:pPr>
        <w:pStyle w:val="a3"/>
        <w:ind w:right="0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 w:rsidP="007646BF">
      <w:pPr>
        <w:pStyle w:val="a3"/>
        <w:ind w:right="0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 w:rsidR="0003715F">
        <w:rPr>
          <w:spacing w:val="-1"/>
        </w:rPr>
        <w:t xml:space="preserve">обратиться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5841C1" w:rsidRDefault="004D3BDB" w:rsidP="007646BF">
      <w:pPr>
        <w:jc w:val="center"/>
        <w:rPr>
          <w:b/>
          <w:sz w:val="28"/>
          <w:szCs w:val="28"/>
        </w:rPr>
      </w:pPr>
      <w:r w:rsidRPr="0003715F">
        <w:rPr>
          <w:sz w:val="28"/>
          <w:szCs w:val="28"/>
        </w:rPr>
        <w:t>по</w:t>
      </w:r>
      <w:r w:rsidRPr="0003715F">
        <w:rPr>
          <w:spacing w:val="-3"/>
          <w:sz w:val="28"/>
          <w:szCs w:val="28"/>
        </w:rPr>
        <w:t xml:space="preserve"> </w:t>
      </w:r>
      <w:r w:rsidRPr="0003715F">
        <w:rPr>
          <w:sz w:val="28"/>
          <w:szCs w:val="28"/>
        </w:rPr>
        <w:t>телефонам</w:t>
      </w:r>
      <w:r w:rsidRPr="0003715F">
        <w:rPr>
          <w:b/>
          <w:sz w:val="28"/>
          <w:szCs w:val="28"/>
        </w:rPr>
        <w:t>:</w:t>
      </w:r>
      <w:r w:rsidR="0003715F">
        <w:rPr>
          <w:b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8-495-441-21-32,</w:t>
      </w:r>
      <w:r w:rsidRPr="0003715F">
        <w:rPr>
          <w:b/>
          <w:spacing w:val="1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8-495-442-83-73,</w:t>
      </w:r>
      <w:r w:rsidRPr="0003715F">
        <w:rPr>
          <w:b/>
          <w:spacing w:val="6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8-495-437-81-23,</w:t>
      </w:r>
      <w:r w:rsidRPr="0003715F">
        <w:rPr>
          <w:b/>
          <w:spacing w:val="-2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8-495-437-12-50</w:t>
      </w:r>
    </w:p>
    <w:p w:rsidR="007646BF" w:rsidRPr="007646BF" w:rsidRDefault="007646BF" w:rsidP="007646BF">
      <w:pPr>
        <w:jc w:val="center"/>
        <w:rPr>
          <w:b/>
          <w:sz w:val="16"/>
          <w:szCs w:val="16"/>
        </w:rPr>
      </w:pPr>
    </w:p>
    <w:p w:rsidR="005841C1" w:rsidRPr="0003715F" w:rsidRDefault="004D3BDB" w:rsidP="007646BF">
      <w:pPr>
        <w:pStyle w:val="1"/>
        <w:ind w:left="0"/>
        <w:jc w:val="center"/>
      </w:pPr>
      <w:r w:rsidRPr="0003715F">
        <w:t>Перечень автотранспортных средств, попадающих под категорию БРТС на территории</w:t>
      </w:r>
      <w:r w:rsidRPr="0003715F">
        <w:rPr>
          <w:spacing w:val="-67"/>
        </w:rPr>
        <w:t xml:space="preserve"> </w:t>
      </w:r>
      <w:r w:rsidRPr="0003715F"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58"/>
        <w:gridCol w:w="1939"/>
        <w:gridCol w:w="1724"/>
        <w:gridCol w:w="1871"/>
        <w:gridCol w:w="6564"/>
      </w:tblGrid>
      <w:tr w:rsidR="005841C1" w:rsidTr="007646BF">
        <w:trPr>
          <w:trHeight w:val="709"/>
        </w:trPr>
        <w:tc>
          <w:tcPr>
            <w:tcW w:w="818" w:type="dxa"/>
            <w:vAlign w:val="center"/>
          </w:tcPr>
          <w:p w:rsidR="005841C1" w:rsidRDefault="004D3BDB" w:rsidP="007646BF">
            <w:pPr>
              <w:pStyle w:val="TableParagraph"/>
              <w:spacing w:line="272" w:lineRule="exact"/>
              <w:ind w:lef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8" w:type="dxa"/>
            <w:vAlign w:val="center"/>
          </w:tcPr>
          <w:p w:rsidR="005841C1" w:rsidRDefault="004D3BDB" w:rsidP="007646BF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 w:rsidP="007646BF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39" w:type="dxa"/>
            <w:vAlign w:val="center"/>
          </w:tcPr>
          <w:p w:rsidR="005841C1" w:rsidRDefault="004D3BDB" w:rsidP="007646BF">
            <w:pPr>
              <w:pStyle w:val="TableParagraph"/>
              <w:spacing w:line="272" w:lineRule="exact"/>
              <w:ind w:lef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24" w:type="dxa"/>
            <w:vAlign w:val="center"/>
          </w:tcPr>
          <w:p w:rsidR="005841C1" w:rsidRDefault="004D3BDB" w:rsidP="007646BF">
            <w:pPr>
              <w:pStyle w:val="TableParagraph"/>
              <w:spacing w:line="272" w:lineRule="exact"/>
              <w:ind w:lef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71" w:type="dxa"/>
            <w:vAlign w:val="center"/>
          </w:tcPr>
          <w:p w:rsidR="005841C1" w:rsidRDefault="004D3BDB" w:rsidP="007646BF">
            <w:pPr>
              <w:pStyle w:val="TableParagraph"/>
              <w:spacing w:line="272" w:lineRule="exact"/>
              <w:ind w:left="0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564" w:type="dxa"/>
            <w:vAlign w:val="center"/>
          </w:tcPr>
          <w:p w:rsidR="005841C1" w:rsidRDefault="004D3BDB" w:rsidP="007646BF">
            <w:pPr>
              <w:pStyle w:val="TableParagraph"/>
              <w:spacing w:line="272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7646BF">
        <w:trPr>
          <w:trHeight w:val="3816"/>
        </w:trPr>
        <w:tc>
          <w:tcPr>
            <w:tcW w:w="818" w:type="dxa"/>
            <w:vAlign w:val="center"/>
          </w:tcPr>
          <w:p w:rsidR="005841C1" w:rsidRDefault="004D3BDB" w:rsidP="007646BF">
            <w:pPr>
              <w:pStyle w:val="TableParagraph"/>
              <w:ind w:left="46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8" w:type="dxa"/>
            <w:vAlign w:val="center"/>
          </w:tcPr>
          <w:p w:rsidR="005841C1" w:rsidRPr="00300AFA" w:rsidRDefault="00F71105" w:rsidP="007646B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</w:t>
            </w:r>
            <w:r w:rsidR="0022071B">
              <w:rPr>
                <w:color w:val="000000" w:themeColor="text1"/>
                <w:sz w:val="24"/>
              </w:rPr>
              <w:t>Озерная, д. 31, корп. 3</w:t>
            </w:r>
          </w:p>
        </w:tc>
        <w:tc>
          <w:tcPr>
            <w:tcW w:w="1939" w:type="dxa"/>
            <w:vAlign w:val="center"/>
          </w:tcPr>
          <w:p w:rsidR="005841C1" w:rsidRPr="00300AFA" w:rsidRDefault="0003715F" w:rsidP="007646BF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Ваз</w:t>
            </w:r>
          </w:p>
        </w:tc>
        <w:tc>
          <w:tcPr>
            <w:tcW w:w="1724" w:type="dxa"/>
            <w:vAlign w:val="center"/>
          </w:tcPr>
          <w:p w:rsidR="005841C1" w:rsidRPr="00300AFA" w:rsidRDefault="0022071B" w:rsidP="007646BF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черный</w:t>
            </w:r>
          </w:p>
        </w:tc>
        <w:tc>
          <w:tcPr>
            <w:tcW w:w="1871" w:type="dxa"/>
            <w:vAlign w:val="center"/>
          </w:tcPr>
          <w:p w:rsidR="005841C1" w:rsidRPr="00300AFA" w:rsidRDefault="00C3398D" w:rsidP="007646BF">
            <w:pPr>
              <w:pStyle w:val="TableParagraph"/>
              <w:ind w:left="0" w:right="-2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Р283ХХ150</w:t>
            </w:r>
          </w:p>
        </w:tc>
        <w:tc>
          <w:tcPr>
            <w:tcW w:w="6564" w:type="dxa"/>
            <w:vAlign w:val="center"/>
          </w:tcPr>
          <w:p w:rsidR="005841C1" w:rsidRDefault="00C3398D" w:rsidP="007646BF">
            <w:pPr>
              <w:pStyle w:val="a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65E306" wp14:editId="58C3452E">
                  <wp:extent cx="3151889" cy="2657475"/>
                  <wp:effectExtent l="0" t="0" r="0" b="0"/>
                  <wp:docPr id="1" name="Рисунок 1" descr="C:\Users\Екатерина\AppData\Local\Packages\Microsoft.Windows.Photos_8wekyb3d8bbwe\TempState\ShareServiceTempFolder\Screenshot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катерина\AppData\Local\Packages\Microsoft.Windows.Photos_8wekyb3d8bbwe\TempState\ShareServiceTempFolder\Screenshot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089" cy="268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A2215F"/>
    <w:sectPr w:rsidR="004D3BDB" w:rsidSect="007646BF">
      <w:footerReference w:type="default" r:id="rId8"/>
      <w:pgSz w:w="16840" w:h="11910" w:orient="landscape"/>
      <w:pgMar w:top="567" w:right="567" w:bottom="567" w:left="567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54" w:rsidRDefault="00375554">
      <w:r>
        <w:separator/>
      </w:r>
    </w:p>
  </w:endnote>
  <w:endnote w:type="continuationSeparator" w:id="0">
    <w:p w:rsidR="00375554" w:rsidRDefault="0037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099042" wp14:editId="54F0174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042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042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54" w:rsidRDefault="00375554">
      <w:r>
        <w:separator/>
      </w:r>
    </w:p>
  </w:footnote>
  <w:footnote w:type="continuationSeparator" w:id="0">
    <w:p w:rsidR="00375554" w:rsidRDefault="0037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1"/>
    <w:rsid w:val="0003715F"/>
    <w:rsid w:val="00074E73"/>
    <w:rsid w:val="000B35F3"/>
    <w:rsid w:val="00117511"/>
    <w:rsid w:val="00123BCB"/>
    <w:rsid w:val="00130D90"/>
    <w:rsid w:val="00151ED3"/>
    <w:rsid w:val="002009FB"/>
    <w:rsid w:val="0022071B"/>
    <w:rsid w:val="00220DAC"/>
    <w:rsid w:val="00224FF9"/>
    <w:rsid w:val="00243A5F"/>
    <w:rsid w:val="0025633F"/>
    <w:rsid w:val="00275B0C"/>
    <w:rsid w:val="002A691B"/>
    <w:rsid w:val="00300AFA"/>
    <w:rsid w:val="003061D3"/>
    <w:rsid w:val="0031611C"/>
    <w:rsid w:val="00375554"/>
    <w:rsid w:val="0048042A"/>
    <w:rsid w:val="0048417C"/>
    <w:rsid w:val="00494071"/>
    <w:rsid w:val="004A4D2D"/>
    <w:rsid w:val="004C0387"/>
    <w:rsid w:val="004D3BDB"/>
    <w:rsid w:val="00522C8D"/>
    <w:rsid w:val="00527CE6"/>
    <w:rsid w:val="005346FF"/>
    <w:rsid w:val="00536D06"/>
    <w:rsid w:val="005841C1"/>
    <w:rsid w:val="00635742"/>
    <w:rsid w:val="006B3FF9"/>
    <w:rsid w:val="006C5D97"/>
    <w:rsid w:val="006E38F2"/>
    <w:rsid w:val="00705DC7"/>
    <w:rsid w:val="007113A0"/>
    <w:rsid w:val="0074076B"/>
    <w:rsid w:val="007646BF"/>
    <w:rsid w:val="0077246E"/>
    <w:rsid w:val="007B13F5"/>
    <w:rsid w:val="008406F0"/>
    <w:rsid w:val="008925B3"/>
    <w:rsid w:val="008D5854"/>
    <w:rsid w:val="00910B1E"/>
    <w:rsid w:val="009257A1"/>
    <w:rsid w:val="00963E0F"/>
    <w:rsid w:val="009B6F3E"/>
    <w:rsid w:val="00A2215F"/>
    <w:rsid w:val="00A86D09"/>
    <w:rsid w:val="00B44BD8"/>
    <w:rsid w:val="00B868D6"/>
    <w:rsid w:val="00B93EE5"/>
    <w:rsid w:val="00C3398D"/>
    <w:rsid w:val="00C35AE3"/>
    <w:rsid w:val="00C81894"/>
    <w:rsid w:val="00D005C9"/>
    <w:rsid w:val="00D7591E"/>
    <w:rsid w:val="00DE2B48"/>
    <w:rsid w:val="00E513B5"/>
    <w:rsid w:val="00E57EB7"/>
    <w:rsid w:val="00E806E2"/>
    <w:rsid w:val="00EB7A91"/>
    <w:rsid w:val="00ED43CB"/>
    <w:rsid w:val="00F207EE"/>
    <w:rsid w:val="00F34129"/>
    <w:rsid w:val="00F40095"/>
    <w:rsid w:val="00F623EC"/>
    <w:rsid w:val="00F71105"/>
    <w:rsid w:val="00F75A5E"/>
    <w:rsid w:val="00FA7DA0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C339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C339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2</cp:revision>
  <dcterms:created xsi:type="dcterms:W3CDTF">2024-01-24T07:48:00Z</dcterms:created>
  <dcterms:modified xsi:type="dcterms:W3CDTF">2024-01-24T07:48:00Z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